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4D" w:rsidRDefault="0034024D" w:rsidP="003402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some more quotes: </w:t>
      </w:r>
    </w:p>
    <w:p w:rsidR="0034024D" w:rsidRDefault="0034024D" w:rsidP="003402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34024D" w:rsidRDefault="0034024D" w:rsidP="003402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“</w:t>
      </w:r>
      <w:hyperlink r:id="rId4" w:history="1">
        <w:r>
          <w:rPr>
            <w:rFonts w:ascii="Arial" w:hAnsi="Arial" w:cs="Arial"/>
          </w:rPr>
          <w:t>If homosexuality is a disease, let's all call in queer to work: "Hello. Can't work today, still queer";</w:t>
        </w:r>
      </w:hyperlink>
      <w:r>
        <w:rPr>
          <w:rFonts w:ascii="Arial" w:hAnsi="Arial" w:cs="Arial"/>
        </w:rPr>
        <w:t>”</w:t>
      </w:r>
    </w:p>
    <w:p w:rsidR="0034024D" w:rsidRDefault="0034024D" w:rsidP="003402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Robin Tyler</w:t>
      </w:r>
    </w:p>
    <w:p w:rsidR="0034024D" w:rsidRDefault="0034024D" w:rsidP="003402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4024D" w:rsidRDefault="0034024D" w:rsidP="003402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"The function of leadership is to produce more leaders, not more followers."</w:t>
      </w:r>
    </w:p>
    <w:p w:rsidR="0034024D" w:rsidRDefault="0034024D" w:rsidP="003402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Ralph Nader</w:t>
      </w:r>
    </w:p>
    <w:p w:rsidR="0034024D" w:rsidRDefault="0034024D" w:rsidP="003402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4024D" w:rsidRDefault="0034024D" w:rsidP="003402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"The truth will set you free. But first, it will piss you off."</w:t>
      </w:r>
    </w:p>
    <w:p w:rsidR="00272AD9" w:rsidRDefault="00041DB2" w:rsidP="0034024D">
      <w:hyperlink r:id="rId5" w:history="1">
        <w:r w:rsidR="0034024D">
          <w:rPr>
            <w:rFonts w:ascii="Arial" w:hAnsi="Arial" w:cs="Arial"/>
          </w:rPr>
          <w:t>Gloria Steinem</w:t>
        </w:r>
      </w:hyperlink>
    </w:p>
    <w:sectPr w:rsidR="00272AD9" w:rsidSect="0057355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024D"/>
    <w:rsid w:val="00041DB2"/>
    <w:rsid w:val="0034024D"/>
    <w:rsid w:val="0036032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hinkexist.com/quotation/if_homosexuality_is_a_disease-let-s_all_call_in/224555.html" TargetMode="External"/><Relationship Id="rId5" Type="http://schemas.openxmlformats.org/officeDocument/2006/relationships/hyperlink" Target="http://thinkexist.com/quotes/gloria_steine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Macintosh Word</Application>
  <DocSecurity>0</DocSecurity>
  <Lines>3</Lines>
  <Paragraphs>1</Paragraphs>
  <ScaleCrop>false</ScaleCrop>
  <Company>Alberta Public Interest Research Group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McPherson</dc:creator>
  <cp:keywords/>
  <cp:lastModifiedBy>APIRG</cp:lastModifiedBy>
  <cp:revision>2</cp:revision>
  <dcterms:created xsi:type="dcterms:W3CDTF">2011-08-25T18:05:00Z</dcterms:created>
  <dcterms:modified xsi:type="dcterms:W3CDTF">2011-08-25T18:05:00Z</dcterms:modified>
</cp:coreProperties>
</file>